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0C8" w:rsidRDefault="008250C8" w:rsidP="008250C8">
      <w:pPr>
        <w:spacing w:before="65"/>
        <w:ind w:left="7022"/>
        <w:rPr>
          <w:sz w:val="16"/>
        </w:rPr>
      </w:pPr>
      <w:r>
        <w:rPr>
          <w:sz w:val="16"/>
        </w:rPr>
        <w:t>Додаток</w:t>
      </w:r>
      <w:r>
        <w:rPr>
          <w:spacing w:val="-3"/>
          <w:sz w:val="16"/>
        </w:rPr>
        <w:t xml:space="preserve"> </w:t>
      </w:r>
      <w:r>
        <w:rPr>
          <w:sz w:val="16"/>
        </w:rPr>
        <w:t>№13</w:t>
      </w:r>
    </w:p>
    <w:p w:rsidR="008250C8" w:rsidRDefault="008250C8" w:rsidP="008250C8">
      <w:pPr>
        <w:spacing w:before="27" w:line="276" w:lineRule="auto"/>
        <w:ind w:left="7022" w:right="552"/>
        <w:rPr>
          <w:sz w:val="16"/>
        </w:rPr>
      </w:pPr>
      <w:r>
        <w:rPr>
          <w:sz w:val="16"/>
        </w:rPr>
        <w:t>до</w:t>
      </w:r>
      <w:r>
        <w:rPr>
          <w:spacing w:val="-8"/>
          <w:sz w:val="16"/>
        </w:rPr>
        <w:t xml:space="preserve"> </w:t>
      </w:r>
      <w:r>
        <w:rPr>
          <w:sz w:val="16"/>
        </w:rPr>
        <w:t>договору</w:t>
      </w:r>
      <w:r>
        <w:rPr>
          <w:spacing w:val="-2"/>
          <w:sz w:val="16"/>
        </w:rPr>
        <w:t xml:space="preserve"> </w:t>
      </w:r>
      <w:r>
        <w:rPr>
          <w:sz w:val="16"/>
        </w:rPr>
        <w:t>споживача</w:t>
      </w:r>
      <w:r>
        <w:rPr>
          <w:spacing w:val="-4"/>
          <w:sz w:val="16"/>
        </w:rPr>
        <w:t xml:space="preserve"> </w:t>
      </w:r>
      <w:r>
        <w:rPr>
          <w:sz w:val="16"/>
        </w:rPr>
        <w:t>про</w:t>
      </w:r>
      <w:r>
        <w:rPr>
          <w:spacing w:val="-7"/>
          <w:sz w:val="16"/>
        </w:rPr>
        <w:t xml:space="preserve"> </w:t>
      </w:r>
      <w:r>
        <w:rPr>
          <w:sz w:val="16"/>
        </w:rPr>
        <w:t>надання</w:t>
      </w:r>
      <w:r>
        <w:rPr>
          <w:spacing w:val="-37"/>
          <w:sz w:val="16"/>
        </w:rPr>
        <w:t xml:space="preserve"> </w:t>
      </w:r>
      <w:r>
        <w:rPr>
          <w:sz w:val="16"/>
        </w:rPr>
        <w:t>послуг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</w:rPr>
        <w:t>розподілу</w:t>
      </w:r>
      <w:r>
        <w:rPr>
          <w:spacing w:val="-2"/>
          <w:sz w:val="16"/>
        </w:rPr>
        <w:t xml:space="preserve"> </w:t>
      </w:r>
      <w:r>
        <w:rPr>
          <w:sz w:val="16"/>
        </w:rPr>
        <w:t>електричної</w:t>
      </w:r>
    </w:p>
    <w:p w:rsidR="008250C8" w:rsidRDefault="008250C8" w:rsidP="008250C8">
      <w:pPr>
        <w:ind w:right="1064"/>
        <w:jc w:val="right"/>
        <w:rPr>
          <w:sz w:val="16"/>
        </w:rPr>
      </w:pPr>
      <w:r>
        <w:rPr>
          <w:sz w:val="16"/>
        </w:rPr>
        <w:t>енергії від</w:t>
      </w:r>
      <w:r>
        <w:rPr>
          <w:spacing w:val="2"/>
          <w:sz w:val="16"/>
        </w:rPr>
        <w:t xml:space="preserve"> </w:t>
      </w:r>
      <w:r>
        <w:rPr>
          <w:sz w:val="16"/>
        </w:rPr>
        <w:t>«___»</w:t>
      </w:r>
      <w:r>
        <w:rPr>
          <w:spacing w:val="-7"/>
          <w:sz w:val="16"/>
        </w:rPr>
        <w:t xml:space="preserve"> </w:t>
      </w:r>
      <w:r>
        <w:rPr>
          <w:sz w:val="16"/>
        </w:rPr>
        <w:t xml:space="preserve">_____  </w:t>
      </w:r>
      <w:r>
        <w:rPr>
          <w:spacing w:val="35"/>
          <w:sz w:val="16"/>
        </w:rPr>
        <w:t xml:space="preserve"> </w:t>
      </w:r>
      <w:r>
        <w:rPr>
          <w:sz w:val="16"/>
        </w:rPr>
        <w:t xml:space="preserve">__20   </w:t>
      </w:r>
      <w:r>
        <w:rPr>
          <w:spacing w:val="38"/>
          <w:sz w:val="16"/>
        </w:rPr>
        <w:t xml:space="preserve"> </w:t>
      </w:r>
      <w:r>
        <w:rPr>
          <w:sz w:val="16"/>
        </w:rPr>
        <w:t>р.</w:t>
      </w:r>
    </w:p>
    <w:p w:rsidR="008250C8" w:rsidRDefault="008250C8" w:rsidP="008250C8">
      <w:pPr>
        <w:tabs>
          <w:tab w:val="left" w:pos="9084"/>
        </w:tabs>
        <w:spacing w:line="20" w:lineRule="exact"/>
        <w:ind w:left="8604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99695" cy="4445"/>
                <wp:effectExtent l="0" t="0" r="0" b="0"/>
                <wp:docPr id="19" name="Групувати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4445"/>
                          <a:chOff x="0" y="0"/>
                          <a:chExt cx="157" cy="7"/>
                        </a:xfrm>
                      </wpg:grpSpPr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40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2C6183" id="Групувати 19" o:spid="_x0000_s1026" style="width:7.85pt;height:.35pt;mso-position-horizontal-relative:char;mso-position-vertical-relative:line" coordsize="15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">
                <v:line id="Line 21" o:spid="_x0000_s1027" style="position:absolute;visibility:visible;mso-wrap-style:square" from="0,3" to="1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" strokeweight=".11175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99695" cy="4445"/>
                <wp:effectExtent l="0" t="0" r="0" b="0"/>
                <wp:docPr id="17" name="Групувати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4445"/>
                          <a:chOff x="0" y="0"/>
                          <a:chExt cx="157" cy="7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40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03BD51" id="Групувати 17" o:spid="_x0000_s1026" style="width:7.85pt;height:.35pt;mso-position-horizontal-relative:char;mso-position-vertical-relative:line" coordsize="15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">
                <v:line id="Line 19" o:spid="_x0000_s1027" style="position:absolute;visibility:visible;mso-wrap-style:square" from="0,3" to="1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" strokeweight=".11175mm"/>
                <w10:anchorlock/>
              </v:group>
            </w:pict>
          </mc:Fallback>
        </mc:AlternateContent>
      </w:r>
    </w:p>
    <w:p w:rsidR="008250C8" w:rsidRDefault="008250C8" w:rsidP="008250C8">
      <w:pPr>
        <w:spacing w:before="7"/>
        <w:ind w:right="1931"/>
        <w:jc w:val="right"/>
        <w:rPr>
          <w:sz w:val="16"/>
        </w:rPr>
      </w:pPr>
      <w:r>
        <w:rPr>
          <w:sz w:val="16"/>
        </w:rPr>
        <w:t>№_____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_  </w:t>
      </w:r>
      <w:r>
        <w:rPr>
          <w:spacing w:val="39"/>
          <w:sz w:val="16"/>
        </w:rPr>
        <w:t xml:space="preserve"> </w:t>
      </w:r>
      <w:r>
        <w:rPr>
          <w:sz w:val="16"/>
        </w:rPr>
        <w:t xml:space="preserve">_  </w:t>
      </w:r>
      <w:r>
        <w:rPr>
          <w:spacing w:val="39"/>
          <w:sz w:val="16"/>
        </w:rPr>
        <w:t xml:space="preserve"> </w:t>
      </w:r>
      <w:r>
        <w:rPr>
          <w:sz w:val="16"/>
        </w:rPr>
        <w:t xml:space="preserve">_  </w:t>
      </w:r>
      <w:r>
        <w:rPr>
          <w:spacing w:val="39"/>
          <w:sz w:val="16"/>
        </w:rPr>
        <w:t xml:space="preserve"> </w:t>
      </w:r>
      <w:r>
        <w:rPr>
          <w:sz w:val="16"/>
        </w:rPr>
        <w:t>_</w:t>
      </w:r>
    </w:p>
    <w:p w:rsidR="008250C8" w:rsidRDefault="008250C8" w:rsidP="008250C8">
      <w:pPr>
        <w:pStyle w:val="a5"/>
        <w:spacing w:line="20" w:lineRule="exact"/>
        <w:ind w:left="7574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99695" cy="4445"/>
                <wp:effectExtent l="0" t="0" r="0" b="0"/>
                <wp:docPr id="15" name="Групувати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4445"/>
                          <a:chOff x="0" y="0"/>
                          <a:chExt cx="157" cy="7"/>
                        </a:xfrm>
                      </wpg:grpSpPr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40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B878F7" id="Групувати 15" o:spid="_x0000_s1026" style="width:7.85pt;height:.35pt;mso-position-horizontal-relative:char;mso-position-vertical-relative:line" coordsize="15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">
                <v:line id="Line 17" o:spid="_x0000_s1027" style="position:absolute;visibility:visible;mso-wrap-style:square" from="0,3" to="1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" strokeweight=".11175mm"/>
                <w10:anchorlock/>
              </v:group>
            </w:pict>
          </mc:Fallback>
        </mc:AlternateContent>
      </w:r>
      <w:r>
        <w:rPr>
          <w:spacing w:val="61"/>
          <w:sz w:val="2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99695" cy="4445"/>
                <wp:effectExtent l="0" t="0" r="0" b="0"/>
                <wp:docPr id="13" name="Групувати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4445"/>
                          <a:chOff x="0" y="0"/>
                          <a:chExt cx="157" cy="7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40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733F3D" id="Групувати 13" o:spid="_x0000_s1026" style="width:7.85pt;height:.35pt;mso-position-horizontal-relative:char;mso-position-vertical-relative:line" coordsize="15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">
                <v:line id="Line 15" o:spid="_x0000_s1027" style="position:absolute;visibility:visible;mso-wrap-style:square" from="0,3" to="1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" strokeweight=".11175mm"/>
                <w10:anchorlock/>
              </v:group>
            </w:pict>
          </mc:Fallback>
        </mc:AlternateContent>
      </w:r>
      <w:r>
        <w:rPr>
          <w:spacing w:val="61"/>
          <w:sz w:val="2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99695" cy="4445"/>
                <wp:effectExtent l="0" t="0" r="0" b="0"/>
                <wp:docPr id="11" name="Групувати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4445"/>
                          <a:chOff x="0" y="0"/>
                          <a:chExt cx="157" cy="7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40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48DFE" id="Групувати 11" o:spid="_x0000_s1026" style="width:7.85pt;height:.35pt;mso-position-horizontal-relative:char;mso-position-vertical-relative:line" coordsize="15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">
                <v:line id="Line 13" o:spid="_x0000_s1027" style="position:absolute;visibility:visible;mso-wrap-style:square" from="0,3" to="1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" strokeweight=".11175mm"/>
                <w10:anchorlock/>
              </v:group>
            </w:pict>
          </mc:Fallback>
        </mc:AlternateContent>
      </w:r>
      <w:r>
        <w:rPr>
          <w:spacing w:val="61"/>
          <w:sz w:val="2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99695" cy="4445"/>
                <wp:effectExtent l="0" t="0" r="0" b="0"/>
                <wp:docPr id="9" name="Групувати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4445"/>
                          <a:chOff x="0" y="0"/>
                          <a:chExt cx="157" cy="7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40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5D9C0F" id="Групувати 9" o:spid="_x0000_s1026" style="width:7.85pt;height:.35pt;mso-position-horizontal-relative:char;mso-position-vertical-relative:line" coordsize="15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">
                <v:line id="Line 11" o:spid="_x0000_s1027" style="position:absolute;visibility:visible;mso-wrap-style:square" from="0,3" to="156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" strokeweight=".11175mm"/>
                <w10:anchorlock/>
              </v:group>
            </w:pict>
          </mc:Fallback>
        </mc:AlternateContent>
      </w:r>
    </w:p>
    <w:p w:rsidR="008250C8" w:rsidRDefault="008250C8" w:rsidP="008250C8">
      <w:pPr>
        <w:pStyle w:val="a5"/>
        <w:rPr>
          <w:sz w:val="11"/>
        </w:rPr>
      </w:pPr>
    </w:p>
    <w:p w:rsidR="008250C8" w:rsidRDefault="008250C8" w:rsidP="008250C8">
      <w:pPr>
        <w:pStyle w:val="a7"/>
        <w:jc w:val="center"/>
      </w:pPr>
      <w:r>
        <w:t>Порядок</w:t>
      </w:r>
      <w:r>
        <w:rPr>
          <w:spacing w:val="-9"/>
        </w:rPr>
        <w:t xml:space="preserve"> </w:t>
      </w:r>
      <w:r>
        <w:t>взаємодії за допомогою електронних сервісів</w:t>
      </w:r>
    </w:p>
    <w:p w:rsidR="008250C8" w:rsidRPr="00770E49" w:rsidRDefault="008250C8" w:rsidP="008250C8">
      <w:pPr>
        <w:pStyle w:val="a5"/>
        <w:spacing w:before="8"/>
        <w:rPr>
          <w:sz w:val="22"/>
          <w:szCs w:val="22"/>
          <w:lang w:val="uk-UA"/>
        </w:rPr>
      </w:pPr>
    </w:p>
    <w:p w:rsidR="008250C8" w:rsidRPr="007C5523" w:rsidRDefault="008250C8" w:rsidP="008250C8">
      <w:pPr>
        <w:pStyle w:val="a3"/>
        <w:widowControl w:val="0"/>
        <w:numPr>
          <w:ilvl w:val="0"/>
          <w:numId w:val="2"/>
        </w:numPr>
        <w:tabs>
          <w:tab w:val="left" w:pos="338"/>
        </w:tabs>
        <w:autoSpaceDE w:val="0"/>
        <w:autoSpaceDN w:val="0"/>
        <w:spacing w:line="204" w:lineRule="auto"/>
        <w:ind w:right="120" w:firstLine="0"/>
        <w:contextualSpacing w:val="0"/>
        <w:jc w:val="both"/>
        <w:rPr>
          <w:lang w:val="uk-UA"/>
        </w:rPr>
      </w:pPr>
      <w:r w:rsidRPr="007C5523">
        <w:rPr>
          <w:lang w:val="uk-UA"/>
        </w:rPr>
        <w:t>Споживач зобов’язується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надавати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Оператору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системи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звіт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про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покази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засобів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обліку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шляхом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внесення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 xml:space="preserve">даних </w:t>
      </w:r>
      <w:r w:rsidRPr="007C5523">
        <w:rPr>
          <w:spacing w:val="-47"/>
          <w:lang w:val="uk-UA"/>
        </w:rPr>
        <w:t xml:space="preserve"> </w:t>
      </w:r>
      <w:r w:rsidRPr="007C5523">
        <w:rPr>
          <w:lang w:val="uk-UA"/>
        </w:rPr>
        <w:t>через електронний додаток «Особистий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кабінет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споживача» у</w:t>
      </w:r>
      <w:r w:rsidRPr="007C5523">
        <w:rPr>
          <w:spacing w:val="2"/>
          <w:lang w:val="uk-UA"/>
        </w:rPr>
        <w:t xml:space="preserve"> </w:t>
      </w:r>
      <w:r w:rsidRPr="007C5523">
        <w:rPr>
          <w:lang w:val="uk-UA"/>
        </w:rPr>
        <w:t>передбачений</w:t>
      </w:r>
      <w:r w:rsidRPr="007C5523">
        <w:rPr>
          <w:spacing w:val="10"/>
          <w:lang w:val="uk-UA"/>
        </w:rPr>
        <w:t xml:space="preserve"> </w:t>
      </w:r>
      <w:r w:rsidRPr="007C5523">
        <w:rPr>
          <w:lang w:val="uk-UA"/>
        </w:rPr>
        <w:t>Договором</w:t>
      </w:r>
      <w:r w:rsidRPr="007C5523">
        <w:rPr>
          <w:spacing w:val="15"/>
          <w:lang w:val="uk-UA"/>
        </w:rPr>
        <w:t xml:space="preserve"> строк</w:t>
      </w:r>
      <w:r w:rsidRPr="007C5523">
        <w:rPr>
          <w:lang w:val="uk-UA"/>
        </w:rPr>
        <w:t xml:space="preserve">. </w:t>
      </w:r>
    </w:p>
    <w:p w:rsidR="008250C8" w:rsidRDefault="008250C8" w:rsidP="008250C8">
      <w:pPr>
        <w:pStyle w:val="a3"/>
        <w:widowControl w:val="0"/>
        <w:numPr>
          <w:ilvl w:val="0"/>
          <w:numId w:val="2"/>
        </w:numPr>
        <w:tabs>
          <w:tab w:val="left" w:pos="338"/>
        </w:tabs>
        <w:autoSpaceDE w:val="0"/>
        <w:autoSpaceDN w:val="0"/>
        <w:spacing w:line="204" w:lineRule="auto"/>
        <w:ind w:right="120" w:firstLine="0"/>
        <w:contextualSpacing w:val="0"/>
        <w:jc w:val="both"/>
        <w:rPr>
          <w:lang w:val="uk-UA"/>
        </w:rPr>
      </w:pPr>
      <w:r w:rsidRPr="007C5523">
        <w:rPr>
          <w:lang w:val="uk-UA"/>
        </w:rPr>
        <w:t xml:space="preserve">Електронна пошта Споживача, зазначена у цьому Додатку, використовується для оперативної взаємодії з Оператором системи. На електронну пошту Оператор системи надсилає: </w:t>
      </w:r>
    </w:p>
    <w:p w:rsidR="008250C8" w:rsidRDefault="008250C8" w:rsidP="008250C8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04" w:lineRule="auto"/>
        <w:ind w:left="142" w:right="119" w:firstLine="0"/>
        <w:contextualSpacing w:val="0"/>
        <w:jc w:val="both"/>
        <w:rPr>
          <w:lang w:val="uk-UA"/>
        </w:rPr>
      </w:pPr>
      <w:r w:rsidRPr="007C5523">
        <w:rPr>
          <w:lang w:val="uk-UA"/>
        </w:rPr>
        <w:t>попередження про відключення</w:t>
      </w:r>
      <w:r>
        <w:rPr>
          <w:lang w:val="uk-UA"/>
        </w:rPr>
        <w:t>, які передбачені</w:t>
      </w:r>
      <w:r w:rsidRPr="007C5523">
        <w:rPr>
          <w:lang w:val="uk-UA"/>
        </w:rPr>
        <w:t xml:space="preserve"> </w:t>
      </w:r>
      <w:r>
        <w:rPr>
          <w:lang w:val="uk-UA"/>
        </w:rPr>
        <w:t>Кодексом систем розподілу;</w:t>
      </w:r>
      <w:r w:rsidRPr="007C5523">
        <w:rPr>
          <w:lang w:val="uk-UA"/>
        </w:rPr>
        <w:t xml:space="preserve"> </w:t>
      </w:r>
    </w:p>
    <w:p w:rsidR="008250C8" w:rsidRDefault="008250C8" w:rsidP="008250C8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04" w:lineRule="auto"/>
        <w:ind w:left="142" w:right="119" w:firstLine="0"/>
        <w:contextualSpacing w:val="0"/>
        <w:jc w:val="both"/>
        <w:rPr>
          <w:lang w:val="uk-UA"/>
        </w:rPr>
      </w:pPr>
      <w:r w:rsidRPr="007C5523">
        <w:rPr>
          <w:lang w:val="uk-UA"/>
        </w:rPr>
        <w:t xml:space="preserve">повідомлення про тимчасові припинення надання послуг з розподілу, пов’язані з технологічними порушеннями; </w:t>
      </w:r>
    </w:p>
    <w:p w:rsidR="008250C8" w:rsidRDefault="008250C8" w:rsidP="008250C8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04" w:lineRule="auto"/>
        <w:ind w:left="142" w:right="119" w:firstLine="0"/>
        <w:contextualSpacing w:val="0"/>
        <w:jc w:val="both"/>
        <w:rPr>
          <w:lang w:val="uk-UA"/>
        </w:rPr>
      </w:pPr>
      <w:r w:rsidRPr="007C5523">
        <w:rPr>
          <w:lang w:val="uk-UA"/>
        </w:rPr>
        <w:t xml:space="preserve">повідомлення про участь у графіках обмеження електроспоживання та графіках відключень; </w:t>
      </w:r>
    </w:p>
    <w:p w:rsidR="008250C8" w:rsidRPr="007C5523" w:rsidRDefault="008250C8" w:rsidP="008250C8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04" w:lineRule="auto"/>
        <w:ind w:left="142" w:right="119" w:firstLine="0"/>
        <w:contextualSpacing w:val="0"/>
        <w:jc w:val="both"/>
        <w:rPr>
          <w:lang w:val="uk-UA"/>
        </w:rPr>
      </w:pPr>
      <w:r w:rsidRPr="007C5523">
        <w:rPr>
          <w:lang w:val="uk-UA"/>
        </w:rPr>
        <w:t>інші інформаційні повідомлення, пов’язані з наданням послуг з розподілу електричної енергії на об’єкті споживача.</w:t>
      </w:r>
    </w:p>
    <w:p w:rsidR="008250C8" w:rsidRPr="007C5523" w:rsidRDefault="008250C8" w:rsidP="008250C8">
      <w:pPr>
        <w:pStyle w:val="a3"/>
        <w:widowControl w:val="0"/>
        <w:numPr>
          <w:ilvl w:val="0"/>
          <w:numId w:val="2"/>
        </w:numPr>
        <w:tabs>
          <w:tab w:val="left" w:pos="353"/>
        </w:tabs>
        <w:autoSpaceDE w:val="0"/>
        <w:autoSpaceDN w:val="0"/>
        <w:spacing w:line="204" w:lineRule="auto"/>
        <w:ind w:right="127" w:firstLine="0"/>
        <w:contextualSpacing w:val="0"/>
        <w:jc w:val="both"/>
        <w:rPr>
          <w:lang w:val="uk-UA"/>
        </w:rPr>
      </w:pPr>
      <w:r w:rsidRPr="007C5523">
        <w:rPr>
          <w:lang w:val="uk-UA"/>
        </w:rPr>
        <w:t>Споживач (</w:t>
      </w:r>
      <w:r w:rsidRPr="007C5523">
        <w:rPr>
          <w:u w:val="single"/>
          <w:lang w:val="uk-UA"/>
        </w:rPr>
        <w:t>крім індивідуального побутового</w:t>
      </w:r>
      <w:r w:rsidRPr="007C5523">
        <w:rPr>
          <w:lang w:val="uk-UA"/>
        </w:rPr>
        <w:t>)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зобов'язаний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отримати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Кваліфікований Електронний Підпис (далі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–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КЕП),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з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яким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працює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сервіс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Оператора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системи,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у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порядку,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передбаченому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діючим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законодавством.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КЕП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має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бути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оформлений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на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особу,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уповноважену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підписувати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документи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від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імені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 xml:space="preserve">Споживача та надавати звіт з обов’язковим накладанням КЕП. </w:t>
      </w:r>
    </w:p>
    <w:p w:rsidR="008250C8" w:rsidRPr="007C5523" w:rsidRDefault="008250C8" w:rsidP="008250C8">
      <w:pPr>
        <w:pStyle w:val="a3"/>
        <w:widowControl w:val="0"/>
        <w:numPr>
          <w:ilvl w:val="0"/>
          <w:numId w:val="2"/>
        </w:numPr>
        <w:tabs>
          <w:tab w:val="left" w:pos="343"/>
        </w:tabs>
        <w:autoSpaceDE w:val="0"/>
        <w:autoSpaceDN w:val="0"/>
        <w:spacing w:line="201" w:lineRule="auto"/>
        <w:ind w:right="117" w:firstLine="0"/>
        <w:contextualSpacing w:val="0"/>
        <w:jc w:val="both"/>
        <w:rPr>
          <w:lang w:val="uk-UA"/>
        </w:rPr>
      </w:pPr>
      <w:r w:rsidRPr="007C5523">
        <w:rPr>
          <w:lang w:val="uk-UA"/>
        </w:rPr>
        <w:t>Оператор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системи за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даними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наданого Споживачем звіту проводить розрахунок обсягу використаної електричної енергії та, у випадку, якщо Споживач сплачує за послуги з розподілу електричної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енергії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самостійно, розрахунок плати за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послуги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з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розподілу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електричної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енергії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та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послуги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із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забезпечення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перетікання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реактивної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електричної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енергії,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формує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Рахунок-фактуру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за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послугу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з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розподілу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електричної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енергії,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Рахунок-фактуру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по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оплаті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із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забезпечення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перетікання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реактивної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електроенергії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та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штрафних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санкцій,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Акт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приймання-передачі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послуг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з розподілу електричної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енергії,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Акт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приймання-передачі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послуг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із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забезпечення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перетікання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реактивної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електроенергії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та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розміщує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сформовані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документи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в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«Особистому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кабінеті</w:t>
      </w:r>
      <w:r w:rsidRPr="007C5523">
        <w:rPr>
          <w:spacing w:val="1"/>
          <w:lang w:val="uk-UA"/>
        </w:rPr>
        <w:t xml:space="preserve">  </w:t>
      </w:r>
      <w:r w:rsidRPr="007C5523">
        <w:rPr>
          <w:lang w:val="uk-UA"/>
        </w:rPr>
        <w:t>споживача»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з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накладанням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КЕП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у</w:t>
      </w:r>
      <w:r w:rsidRPr="007C5523">
        <w:rPr>
          <w:spacing w:val="1"/>
          <w:lang w:val="uk-UA"/>
        </w:rPr>
        <w:t xml:space="preserve"> строк</w:t>
      </w:r>
      <w:r w:rsidRPr="007C5523">
        <w:rPr>
          <w:lang w:val="uk-UA"/>
        </w:rPr>
        <w:t>,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що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не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перевищує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1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робочий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день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з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дати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отримання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від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Споживача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звіту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про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покази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засобів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обліку.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У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виняткових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випадках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(встановлення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приладів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обліку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у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підстанціях,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які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належать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Оператору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системи,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велика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кількість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об’єктів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електропостачання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Споживача,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наявність</w:t>
      </w:r>
      <w:r w:rsidRPr="007C5523">
        <w:rPr>
          <w:spacing w:val="51"/>
          <w:lang w:val="uk-UA"/>
        </w:rPr>
        <w:t xml:space="preserve"> </w:t>
      </w:r>
      <w:proofErr w:type="spellStart"/>
      <w:r w:rsidRPr="007C5523">
        <w:rPr>
          <w:lang w:val="uk-UA"/>
        </w:rPr>
        <w:t>субспоживачів</w:t>
      </w:r>
      <w:proofErr w:type="spellEnd"/>
      <w:r w:rsidRPr="007C5523">
        <w:rPr>
          <w:lang w:val="uk-UA"/>
        </w:rPr>
        <w:t>,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зміни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договірної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величини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електричної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потужності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тощо)</w:t>
      </w:r>
      <w:r w:rsidRPr="007C5523">
        <w:rPr>
          <w:spacing w:val="8"/>
          <w:lang w:val="uk-UA"/>
        </w:rPr>
        <w:t xml:space="preserve"> </w:t>
      </w:r>
      <w:r w:rsidRPr="007C5523">
        <w:rPr>
          <w:lang w:val="uk-UA"/>
        </w:rPr>
        <w:t>строк</w:t>
      </w:r>
      <w:r w:rsidRPr="007C5523">
        <w:rPr>
          <w:spacing w:val="6"/>
          <w:lang w:val="uk-UA"/>
        </w:rPr>
        <w:t xml:space="preserve"> </w:t>
      </w:r>
      <w:r w:rsidRPr="007C5523">
        <w:rPr>
          <w:lang w:val="uk-UA"/>
        </w:rPr>
        <w:t>може</w:t>
      </w:r>
      <w:r w:rsidRPr="007C5523">
        <w:rPr>
          <w:spacing w:val="10"/>
          <w:lang w:val="uk-UA"/>
        </w:rPr>
        <w:t xml:space="preserve"> </w:t>
      </w:r>
      <w:r w:rsidRPr="007C5523">
        <w:rPr>
          <w:lang w:val="uk-UA"/>
        </w:rPr>
        <w:t>бути</w:t>
      </w:r>
      <w:r w:rsidRPr="007C5523">
        <w:rPr>
          <w:spacing w:val="10"/>
          <w:lang w:val="uk-UA"/>
        </w:rPr>
        <w:t xml:space="preserve"> </w:t>
      </w:r>
      <w:r w:rsidRPr="007C5523">
        <w:rPr>
          <w:lang w:val="uk-UA"/>
        </w:rPr>
        <w:t>продовжений</w:t>
      </w:r>
      <w:r w:rsidRPr="007C5523">
        <w:rPr>
          <w:spacing w:val="11"/>
          <w:lang w:val="uk-UA"/>
        </w:rPr>
        <w:t xml:space="preserve"> </w:t>
      </w:r>
      <w:r w:rsidRPr="007C5523">
        <w:rPr>
          <w:lang w:val="uk-UA"/>
        </w:rPr>
        <w:t>до</w:t>
      </w:r>
      <w:r w:rsidRPr="007C5523">
        <w:rPr>
          <w:spacing w:val="8"/>
          <w:lang w:val="uk-UA"/>
        </w:rPr>
        <w:t xml:space="preserve"> </w:t>
      </w:r>
      <w:r w:rsidRPr="007C5523">
        <w:rPr>
          <w:lang w:val="uk-UA"/>
        </w:rPr>
        <w:t>3</w:t>
      </w:r>
      <w:r w:rsidRPr="007C5523">
        <w:rPr>
          <w:spacing w:val="9"/>
          <w:lang w:val="uk-UA"/>
        </w:rPr>
        <w:t xml:space="preserve"> </w:t>
      </w:r>
      <w:r w:rsidRPr="007C5523">
        <w:rPr>
          <w:lang w:val="uk-UA"/>
        </w:rPr>
        <w:t>робочих</w:t>
      </w:r>
      <w:r w:rsidRPr="007C5523">
        <w:rPr>
          <w:spacing w:val="13"/>
          <w:lang w:val="uk-UA"/>
        </w:rPr>
        <w:t xml:space="preserve"> </w:t>
      </w:r>
      <w:r w:rsidRPr="007C5523">
        <w:rPr>
          <w:lang w:val="uk-UA"/>
        </w:rPr>
        <w:t>днів.</w:t>
      </w:r>
    </w:p>
    <w:p w:rsidR="008250C8" w:rsidRPr="007C5523" w:rsidRDefault="008250C8" w:rsidP="008250C8">
      <w:pPr>
        <w:pStyle w:val="a3"/>
        <w:widowControl w:val="0"/>
        <w:numPr>
          <w:ilvl w:val="0"/>
          <w:numId w:val="2"/>
        </w:numPr>
        <w:tabs>
          <w:tab w:val="left" w:pos="329"/>
        </w:tabs>
        <w:autoSpaceDE w:val="0"/>
        <w:autoSpaceDN w:val="0"/>
        <w:spacing w:before="2" w:line="204" w:lineRule="auto"/>
        <w:ind w:right="133" w:firstLine="0"/>
        <w:contextualSpacing w:val="0"/>
        <w:jc w:val="both"/>
        <w:rPr>
          <w:lang w:val="uk-UA"/>
        </w:rPr>
      </w:pPr>
      <w:r w:rsidRPr="007C5523">
        <w:rPr>
          <w:lang w:val="uk-UA"/>
        </w:rPr>
        <w:t>Споживач (</w:t>
      </w:r>
      <w:r w:rsidRPr="007C5523">
        <w:rPr>
          <w:u w:val="single"/>
          <w:lang w:val="uk-UA"/>
        </w:rPr>
        <w:t>крім індивідуального побутового</w:t>
      </w:r>
      <w:r w:rsidRPr="007C5523">
        <w:rPr>
          <w:lang w:val="uk-UA"/>
        </w:rPr>
        <w:t>) зобов’язується,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отримавши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Рахунки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та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Акти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приймання-передачі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послуг,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у строк,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що не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перевищує</w:t>
      </w:r>
      <w:r w:rsidRPr="007C5523">
        <w:rPr>
          <w:spacing w:val="-47"/>
          <w:lang w:val="uk-UA"/>
        </w:rPr>
        <w:t xml:space="preserve"> </w:t>
      </w:r>
      <w:r w:rsidRPr="007C5523">
        <w:rPr>
          <w:lang w:val="uk-UA"/>
        </w:rPr>
        <w:t>1 робочий день з дати отримання,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повернути їх Оператору системи шляхом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розміщення в «Особистому кабінеті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споживача»</w:t>
      </w:r>
      <w:r w:rsidRPr="007C5523">
        <w:rPr>
          <w:spacing w:val="8"/>
          <w:lang w:val="uk-UA"/>
        </w:rPr>
        <w:t xml:space="preserve"> </w:t>
      </w:r>
      <w:r w:rsidRPr="007C5523">
        <w:rPr>
          <w:lang w:val="uk-UA"/>
        </w:rPr>
        <w:t>з</w:t>
      </w:r>
      <w:r w:rsidRPr="007C5523">
        <w:rPr>
          <w:spacing w:val="10"/>
          <w:lang w:val="uk-UA"/>
        </w:rPr>
        <w:t xml:space="preserve"> </w:t>
      </w:r>
      <w:r w:rsidRPr="007C5523">
        <w:rPr>
          <w:lang w:val="uk-UA"/>
        </w:rPr>
        <w:t>накладанням</w:t>
      </w:r>
      <w:r w:rsidRPr="007C5523">
        <w:rPr>
          <w:spacing w:val="15"/>
          <w:lang w:val="uk-UA"/>
        </w:rPr>
        <w:t xml:space="preserve"> </w:t>
      </w:r>
      <w:r w:rsidRPr="007C5523">
        <w:rPr>
          <w:lang w:val="uk-UA"/>
        </w:rPr>
        <w:t>КЕП.</w:t>
      </w:r>
    </w:p>
    <w:p w:rsidR="008250C8" w:rsidRPr="007C5523" w:rsidRDefault="008250C8" w:rsidP="008250C8">
      <w:pPr>
        <w:pStyle w:val="a3"/>
        <w:widowControl w:val="0"/>
        <w:numPr>
          <w:ilvl w:val="0"/>
          <w:numId w:val="2"/>
        </w:numPr>
        <w:tabs>
          <w:tab w:val="left" w:pos="348"/>
        </w:tabs>
        <w:autoSpaceDE w:val="0"/>
        <w:autoSpaceDN w:val="0"/>
        <w:ind w:right="123" w:firstLine="0"/>
        <w:contextualSpacing w:val="0"/>
        <w:jc w:val="both"/>
        <w:rPr>
          <w:lang w:val="uk-UA"/>
        </w:rPr>
      </w:pPr>
      <w:r w:rsidRPr="007C5523">
        <w:rPr>
          <w:lang w:val="uk-UA"/>
        </w:rPr>
        <w:t>Оператор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 xml:space="preserve">системи може </w:t>
      </w:r>
      <w:r w:rsidRPr="007C5523">
        <w:rPr>
          <w:spacing w:val="1"/>
          <w:lang w:val="uk-UA"/>
        </w:rPr>
        <w:t xml:space="preserve">надавати </w:t>
      </w:r>
      <w:r w:rsidRPr="007C5523">
        <w:rPr>
          <w:lang w:val="uk-UA"/>
        </w:rPr>
        <w:t>Споживачу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Попередження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про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припинення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розподілу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електричної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енергії</w:t>
      </w:r>
      <w:r w:rsidRPr="007C5523">
        <w:rPr>
          <w:spacing w:val="1"/>
          <w:lang w:val="uk-UA"/>
        </w:rPr>
        <w:t xml:space="preserve"> шляхом розміщення в </w:t>
      </w:r>
      <w:r w:rsidRPr="007C5523">
        <w:rPr>
          <w:lang w:val="uk-UA"/>
        </w:rPr>
        <w:t>«Особистому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кабінеті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споживача» або шляхом направлення на електронну пошту Споживача, зазначену у цьому Додатку.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Датою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отримання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Споживачем</w:t>
      </w:r>
      <w:r w:rsidRPr="007C5523">
        <w:rPr>
          <w:spacing w:val="1"/>
          <w:lang w:val="uk-UA"/>
        </w:rPr>
        <w:t xml:space="preserve"> такого </w:t>
      </w:r>
      <w:r w:rsidRPr="007C5523">
        <w:rPr>
          <w:lang w:val="uk-UA"/>
        </w:rPr>
        <w:t>Попередження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 xml:space="preserve">вважається </w:t>
      </w:r>
      <w:r w:rsidRPr="007C5523">
        <w:rPr>
          <w:spacing w:val="51"/>
          <w:lang w:val="uk-UA"/>
        </w:rPr>
        <w:t xml:space="preserve"> третій робочий день з дня </w:t>
      </w:r>
      <w:r w:rsidRPr="007C5523">
        <w:rPr>
          <w:lang w:val="uk-UA"/>
        </w:rPr>
        <w:t>розміщення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його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Оператором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системи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в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«Особистому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кабінеті</w:t>
      </w:r>
      <w:r w:rsidRPr="007C5523">
        <w:rPr>
          <w:spacing w:val="1"/>
          <w:lang w:val="uk-UA"/>
        </w:rPr>
        <w:t xml:space="preserve">  </w:t>
      </w:r>
      <w:r w:rsidRPr="007C5523">
        <w:rPr>
          <w:lang w:val="uk-UA"/>
        </w:rPr>
        <w:t>споживача» або третій робочий день з дня відправки електронного повідомлення з поштового сервера Оператора системи.</w:t>
      </w:r>
      <w:r w:rsidRPr="007C5523">
        <w:rPr>
          <w:spacing w:val="1"/>
          <w:lang w:val="uk-UA"/>
        </w:rPr>
        <w:t xml:space="preserve"> Надане вище</w:t>
      </w:r>
      <w:r w:rsidRPr="007C5523">
        <w:rPr>
          <w:lang w:val="uk-UA"/>
        </w:rPr>
        <w:t>вказаним</w:t>
      </w:r>
      <w:r w:rsidRPr="007C5523">
        <w:rPr>
          <w:spacing w:val="1"/>
          <w:lang w:val="uk-UA"/>
        </w:rPr>
        <w:t xml:space="preserve">  </w:t>
      </w:r>
      <w:r w:rsidRPr="007C5523">
        <w:rPr>
          <w:lang w:val="uk-UA"/>
        </w:rPr>
        <w:t>способом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Попередження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про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припинення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постачання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електричної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енергії,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вважається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врученим</w:t>
      </w:r>
      <w:r w:rsidRPr="007C5523">
        <w:rPr>
          <w:spacing w:val="1"/>
          <w:lang w:val="uk-UA"/>
        </w:rPr>
        <w:t xml:space="preserve"> Споживачу </w:t>
      </w:r>
      <w:r w:rsidRPr="007C5523">
        <w:rPr>
          <w:lang w:val="uk-UA"/>
        </w:rPr>
        <w:t>належним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 xml:space="preserve">чином. </w:t>
      </w:r>
    </w:p>
    <w:p w:rsidR="008250C8" w:rsidRPr="007C5523" w:rsidRDefault="008250C8" w:rsidP="008250C8">
      <w:pPr>
        <w:pStyle w:val="a3"/>
        <w:widowControl w:val="0"/>
        <w:numPr>
          <w:ilvl w:val="0"/>
          <w:numId w:val="2"/>
        </w:numPr>
        <w:tabs>
          <w:tab w:val="left" w:pos="338"/>
        </w:tabs>
        <w:autoSpaceDE w:val="0"/>
        <w:autoSpaceDN w:val="0"/>
        <w:spacing w:line="201" w:lineRule="auto"/>
        <w:ind w:right="134" w:firstLine="0"/>
        <w:contextualSpacing w:val="0"/>
        <w:jc w:val="both"/>
        <w:rPr>
          <w:lang w:val="uk-UA"/>
        </w:rPr>
      </w:pPr>
      <w:r w:rsidRPr="007C5523">
        <w:rPr>
          <w:lang w:val="uk-UA"/>
        </w:rPr>
        <w:t>У</w:t>
      </w:r>
      <w:r w:rsidRPr="007C5523">
        <w:rPr>
          <w:spacing w:val="42"/>
          <w:lang w:val="uk-UA"/>
        </w:rPr>
        <w:t xml:space="preserve"> </w:t>
      </w:r>
      <w:r w:rsidRPr="007C5523">
        <w:rPr>
          <w:lang w:val="uk-UA"/>
        </w:rPr>
        <w:t>разі</w:t>
      </w:r>
      <w:r w:rsidRPr="007C5523">
        <w:rPr>
          <w:spacing w:val="43"/>
          <w:lang w:val="uk-UA"/>
        </w:rPr>
        <w:t xml:space="preserve"> </w:t>
      </w:r>
      <w:r w:rsidRPr="007C5523">
        <w:rPr>
          <w:lang w:val="uk-UA"/>
        </w:rPr>
        <w:t>ненадання</w:t>
      </w:r>
      <w:r w:rsidRPr="007C5523">
        <w:rPr>
          <w:spacing w:val="45"/>
          <w:lang w:val="uk-UA"/>
        </w:rPr>
        <w:t xml:space="preserve"> </w:t>
      </w:r>
      <w:r w:rsidRPr="007C5523">
        <w:rPr>
          <w:lang w:val="uk-UA"/>
        </w:rPr>
        <w:t>Споживачем</w:t>
      </w:r>
      <w:r w:rsidRPr="007C5523">
        <w:rPr>
          <w:spacing w:val="38"/>
          <w:lang w:val="uk-UA"/>
        </w:rPr>
        <w:t xml:space="preserve"> </w:t>
      </w:r>
      <w:r w:rsidRPr="007C5523">
        <w:rPr>
          <w:lang w:val="uk-UA"/>
        </w:rPr>
        <w:t>звіту,</w:t>
      </w:r>
      <w:r w:rsidRPr="007C5523">
        <w:rPr>
          <w:spacing w:val="38"/>
          <w:lang w:val="uk-UA"/>
        </w:rPr>
        <w:t xml:space="preserve"> </w:t>
      </w:r>
      <w:r w:rsidRPr="007C5523">
        <w:rPr>
          <w:lang w:val="uk-UA"/>
        </w:rPr>
        <w:t>відповідно</w:t>
      </w:r>
      <w:r w:rsidRPr="007C5523">
        <w:rPr>
          <w:spacing w:val="41"/>
          <w:lang w:val="uk-UA"/>
        </w:rPr>
        <w:t xml:space="preserve"> </w:t>
      </w:r>
      <w:r w:rsidRPr="007C5523">
        <w:rPr>
          <w:lang w:val="uk-UA"/>
        </w:rPr>
        <w:t>до</w:t>
      </w:r>
      <w:r w:rsidRPr="007C5523">
        <w:rPr>
          <w:spacing w:val="35"/>
          <w:lang w:val="uk-UA"/>
        </w:rPr>
        <w:t xml:space="preserve"> </w:t>
      </w:r>
      <w:r w:rsidRPr="007C5523">
        <w:rPr>
          <w:lang w:val="uk-UA"/>
        </w:rPr>
        <w:t>умов</w:t>
      </w:r>
      <w:r w:rsidRPr="007C5523">
        <w:rPr>
          <w:spacing w:val="49"/>
          <w:lang w:val="uk-UA"/>
        </w:rPr>
        <w:t xml:space="preserve"> </w:t>
      </w:r>
      <w:r w:rsidRPr="007C5523">
        <w:rPr>
          <w:lang w:val="uk-UA"/>
        </w:rPr>
        <w:t>п.</w:t>
      </w:r>
      <w:r w:rsidRPr="007C5523">
        <w:rPr>
          <w:spacing w:val="38"/>
          <w:lang w:val="uk-UA"/>
        </w:rPr>
        <w:t xml:space="preserve"> </w:t>
      </w:r>
      <w:r w:rsidRPr="007C5523">
        <w:rPr>
          <w:lang w:val="uk-UA"/>
        </w:rPr>
        <w:t>1.,</w:t>
      </w:r>
      <w:r w:rsidRPr="007C5523">
        <w:rPr>
          <w:spacing w:val="44"/>
          <w:lang w:val="uk-UA"/>
        </w:rPr>
        <w:t xml:space="preserve"> </w:t>
      </w:r>
      <w:r w:rsidRPr="007C5523">
        <w:rPr>
          <w:lang w:val="uk-UA"/>
        </w:rPr>
        <w:t>Оператор</w:t>
      </w:r>
      <w:r w:rsidRPr="007C5523">
        <w:rPr>
          <w:spacing w:val="41"/>
          <w:lang w:val="uk-UA"/>
        </w:rPr>
        <w:t xml:space="preserve"> </w:t>
      </w:r>
      <w:r w:rsidRPr="007C5523">
        <w:rPr>
          <w:lang w:val="uk-UA"/>
        </w:rPr>
        <w:t>системи</w:t>
      </w:r>
      <w:r w:rsidRPr="007C5523">
        <w:rPr>
          <w:spacing w:val="38"/>
          <w:lang w:val="uk-UA"/>
        </w:rPr>
        <w:t xml:space="preserve"> </w:t>
      </w:r>
      <w:r w:rsidRPr="007C5523">
        <w:rPr>
          <w:lang w:val="uk-UA"/>
        </w:rPr>
        <w:t>проводить</w:t>
      </w:r>
      <w:r w:rsidRPr="007C5523">
        <w:rPr>
          <w:spacing w:val="40"/>
          <w:lang w:val="uk-UA"/>
        </w:rPr>
        <w:t xml:space="preserve"> </w:t>
      </w:r>
      <w:r w:rsidRPr="007C5523">
        <w:rPr>
          <w:lang w:val="uk-UA"/>
        </w:rPr>
        <w:t>розрахунок обсягу електроенергії,</w:t>
      </w:r>
      <w:r w:rsidRPr="007C5523">
        <w:rPr>
          <w:spacing w:val="45"/>
          <w:lang w:val="uk-UA"/>
        </w:rPr>
        <w:t xml:space="preserve"> </w:t>
      </w:r>
      <w:r w:rsidRPr="007C5523">
        <w:rPr>
          <w:lang w:val="uk-UA"/>
        </w:rPr>
        <w:t>плати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за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послуги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з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розподілу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електричної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енергії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та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послуги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із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забезпечення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перетікання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реактивної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електричної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енергії,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відповідно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до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умов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Договору та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Кодексу комерційного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обліку,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затвердженого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постановою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НКРЕКП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№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311</w:t>
      </w:r>
      <w:r w:rsidRPr="007C5523">
        <w:rPr>
          <w:spacing w:val="2"/>
          <w:lang w:val="uk-UA"/>
        </w:rPr>
        <w:t xml:space="preserve"> </w:t>
      </w:r>
      <w:r w:rsidRPr="007C5523">
        <w:rPr>
          <w:lang w:val="uk-UA"/>
        </w:rPr>
        <w:t>від</w:t>
      </w:r>
      <w:r w:rsidRPr="007C5523">
        <w:rPr>
          <w:spacing w:val="5"/>
          <w:lang w:val="uk-UA"/>
        </w:rPr>
        <w:t xml:space="preserve"> </w:t>
      </w:r>
      <w:r w:rsidRPr="007C5523">
        <w:rPr>
          <w:lang w:val="uk-UA"/>
        </w:rPr>
        <w:t>14.03.2018р.</w:t>
      </w:r>
    </w:p>
    <w:p w:rsidR="008250C8" w:rsidRPr="007C5523" w:rsidRDefault="008250C8" w:rsidP="008250C8">
      <w:pPr>
        <w:pStyle w:val="a3"/>
        <w:widowControl w:val="0"/>
        <w:numPr>
          <w:ilvl w:val="0"/>
          <w:numId w:val="2"/>
        </w:numPr>
        <w:tabs>
          <w:tab w:val="left" w:pos="377"/>
        </w:tabs>
        <w:autoSpaceDE w:val="0"/>
        <w:autoSpaceDN w:val="0"/>
        <w:spacing w:line="201" w:lineRule="auto"/>
        <w:ind w:right="125" w:firstLine="0"/>
        <w:contextualSpacing w:val="0"/>
        <w:jc w:val="both"/>
        <w:rPr>
          <w:lang w:val="uk-UA"/>
        </w:rPr>
      </w:pPr>
      <w:r w:rsidRPr="007C5523">
        <w:rPr>
          <w:lang w:val="uk-UA"/>
        </w:rPr>
        <w:t>Кожна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із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Сторін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розуміє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та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усвідомлює,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що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відсутність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у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Споживача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можливості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отримати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або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відкрити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рахунок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на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оплату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послуг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з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розподілу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електричної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енергії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та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послуг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із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забезпечення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перетікання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реактивної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електричної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енергії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за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допомогою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«Особистого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lastRenderedPageBreak/>
        <w:t>кабінету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споживача»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не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звільняє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Споживача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від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обов’язку</w:t>
      </w:r>
      <w:r w:rsidRPr="007C5523">
        <w:rPr>
          <w:spacing w:val="5"/>
          <w:lang w:val="uk-UA"/>
        </w:rPr>
        <w:t xml:space="preserve"> </w:t>
      </w:r>
      <w:r w:rsidRPr="007C5523">
        <w:rPr>
          <w:lang w:val="uk-UA"/>
        </w:rPr>
        <w:t>сплати</w:t>
      </w:r>
      <w:r w:rsidRPr="007C5523">
        <w:rPr>
          <w:spacing w:val="8"/>
          <w:lang w:val="uk-UA"/>
        </w:rPr>
        <w:t xml:space="preserve"> </w:t>
      </w:r>
      <w:r w:rsidRPr="007C5523">
        <w:rPr>
          <w:lang w:val="uk-UA"/>
        </w:rPr>
        <w:t>рахунків</w:t>
      </w:r>
      <w:r w:rsidRPr="007C5523">
        <w:rPr>
          <w:spacing w:val="12"/>
          <w:lang w:val="uk-UA"/>
        </w:rPr>
        <w:t xml:space="preserve"> </w:t>
      </w:r>
      <w:r w:rsidRPr="007C5523">
        <w:rPr>
          <w:lang w:val="uk-UA"/>
        </w:rPr>
        <w:t>та</w:t>
      </w:r>
      <w:r w:rsidRPr="007C5523">
        <w:rPr>
          <w:spacing w:val="7"/>
          <w:lang w:val="uk-UA"/>
        </w:rPr>
        <w:t xml:space="preserve"> </w:t>
      </w:r>
      <w:r w:rsidRPr="007C5523">
        <w:rPr>
          <w:lang w:val="uk-UA"/>
        </w:rPr>
        <w:t>інших</w:t>
      </w:r>
      <w:r w:rsidRPr="007C5523">
        <w:rPr>
          <w:spacing w:val="16"/>
          <w:lang w:val="uk-UA"/>
        </w:rPr>
        <w:t xml:space="preserve"> </w:t>
      </w:r>
      <w:r w:rsidRPr="007C5523">
        <w:rPr>
          <w:lang w:val="uk-UA"/>
        </w:rPr>
        <w:t>платежів,</w:t>
      </w:r>
      <w:r w:rsidRPr="007C5523">
        <w:rPr>
          <w:spacing w:val="13"/>
          <w:lang w:val="uk-UA"/>
        </w:rPr>
        <w:t xml:space="preserve"> </w:t>
      </w:r>
      <w:r w:rsidRPr="007C5523">
        <w:rPr>
          <w:lang w:val="uk-UA"/>
        </w:rPr>
        <w:t>передбачених</w:t>
      </w:r>
      <w:r w:rsidRPr="007C5523">
        <w:rPr>
          <w:spacing w:val="16"/>
          <w:lang w:val="uk-UA"/>
        </w:rPr>
        <w:t xml:space="preserve"> </w:t>
      </w:r>
      <w:r w:rsidRPr="007C5523">
        <w:rPr>
          <w:lang w:val="uk-UA"/>
        </w:rPr>
        <w:t>умовами</w:t>
      </w:r>
      <w:r w:rsidRPr="007C5523">
        <w:rPr>
          <w:spacing w:val="9"/>
          <w:lang w:val="uk-UA"/>
        </w:rPr>
        <w:t xml:space="preserve"> </w:t>
      </w:r>
      <w:r w:rsidRPr="007C5523">
        <w:rPr>
          <w:lang w:val="uk-UA"/>
        </w:rPr>
        <w:t>Договору.</w:t>
      </w:r>
    </w:p>
    <w:p w:rsidR="008250C8" w:rsidRPr="007C5523" w:rsidRDefault="008250C8" w:rsidP="008250C8">
      <w:pPr>
        <w:pStyle w:val="a3"/>
        <w:widowControl w:val="0"/>
        <w:numPr>
          <w:ilvl w:val="0"/>
          <w:numId w:val="2"/>
        </w:numPr>
        <w:tabs>
          <w:tab w:val="left" w:pos="329"/>
        </w:tabs>
        <w:autoSpaceDE w:val="0"/>
        <w:autoSpaceDN w:val="0"/>
        <w:spacing w:line="184" w:lineRule="exact"/>
        <w:ind w:left="328" w:hanging="212"/>
        <w:contextualSpacing w:val="0"/>
        <w:jc w:val="both"/>
        <w:rPr>
          <w:lang w:val="uk-UA"/>
        </w:rPr>
      </w:pPr>
      <w:r w:rsidRPr="007C5523">
        <w:rPr>
          <w:lang w:val="uk-UA"/>
        </w:rPr>
        <w:t>Сторони</w:t>
      </w:r>
      <w:r w:rsidRPr="007C5523">
        <w:rPr>
          <w:spacing w:val="36"/>
          <w:lang w:val="uk-UA"/>
        </w:rPr>
        <w:t xml:space="preserve"> </w:t>
      </w:r>
      <w:r w:rsidRPr="007C5523">
        <w:rPr>
          <w:lang w:val="uk-UA"/>
        </w:rPr>
        <w:t>погоджуються,</w:t>
      </w:r>
      <w:r w:rsidRPr="007C5523">
        <w:rPr>
          <w:spacing w:val="36"/>
          <w:lang w:val="uk-UA"/>
        </w:rPr>
        <w:t xml:space="preserve"> </w:t>
      </w:r>
      <w:r w:rsidRPr="007C5523">
        <w:rPr>
          <w:lang w:val="uk-UA"/>
        </w:rPr>
        <w:t>що:</w:t>
      </w:r>
    </w:p>
    <w:p w:rsidR="008250C8" w:rsidRPr="007C5523" w:rsidRDefault="008250C8" w:rsidP="008250C8">
      <w:pPr>
        <w:pStyle w:val="a3"/>
        <w:widowControl w:val="0"/>
        <w:numPr>
          <w:ilvl w:val="1"/>
          <w:numId w:val="2"/>
        </w:numPr>
        <w:tabs>
          <w:tab w:val="left" w:pos="549"/>
        </w:tabs>
        <w:autoSpaceDE w:val="0"/>
        <w:autoSpaceDN w:val="0"/>
        <w:spacing w:before="7" w:line="199" w:lineRule="auto"/>
        <w:ind w:right="135" w:firstLine="0"/>
        <w:contextualSpacing w:val="0"/>
        <w:jc w:val="both"/>
        <w:rPr>
          <w:lang w:val="uk-UA"/>
        </w:rPr>
      </w:pPr>
      <w:r w:rsidRPr="007C5523">
        <w:rPr>
          <w:lang w:val="uk-UA"/>
        </w:rPr>
        <w:t>«Особистий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кабінет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споживача»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використовується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Споживачем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лише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згідно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умов</w:t>
      </w:r>
      <w:r w:rsidRPr="007C5523">
        <w:rPr>
          <w:spacing w:val="51"/>
          <w:lang w:val="uk-UA"/>
        </w:rPr>
        <w:t xml:space="preserve"> </w:t>
      </w:r>
      <w:r w:rsidRPr="007C5523">
        <w:rPr>
          <w:lang w:val="uk-UA"/>
        </w:rPr>
        <w:t>даного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додатку.</w:t>
      </w:r>
    </w:p>
    <w:p w:rsidR="008250C8" w:rsidRPr="007C5523" w:rsidRDefault="008250C8" w:rsidP="008250C8">
      <w:pPr>
        <w:pStyle w:val="a3"/>
        <w:widowControl w:val="0"/>
        <w:numPr>
          <w:ilvl w:val="1"/>
          <w:numId w:val="2"/>
        </w:numPr>
        <w:tabs>
          <w:tab w:val="left" w:pos="530"/>
        </w:tabs>
        <w:autoSpaceDE w:val="0"/>
        <w:autoSpaceDN w:val="0"/>
        <w:spacing w:before="7" w:line="199" w:lineRule="auto"/>
        <w:ind w:right="142" w:firstLine="0"/>
        <w:contextualSpacing w:val="0"/>
        <w:jc w:val="both"/>
        <w:rPr>
          <w:lang w:val="uk-UA"/>
        </w:rPr>
      </w:pPr>
      <w:r w:rsidRPr="007C5523">
        <w:rPr>
          <w:lang w:val="uk-UA"/>
        </w:rPr>
        <w:t>Звернення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Споживача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за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допомогою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«Особистого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кабінету</w:t>
      </w:r>
      <w:r w:rsidRPr="007C5523">
        <w:rPr>
          <w:spacing w:val="1"/>
          <w:lang w:val="uk-UA"/>
        </w:rPr>
        <w:t xml:space="preserve"> 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споживача»,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які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не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передбачені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умовами</w:t>
      </w:r>
      <w:r w:rsidRPr="007C5523">
        <w:rPr>
          <w:spacing w:val="11"/>
          <w:lang w:val="uk-UA"/>
        </w:rPr>
        <w:t xml:space="preserve"> </w:t>
      </w:r>
      <w:r w:rsidRPr="007C5523">
        <w:rPr>
          <w:lang w:val="uk-UA"/>
        </w:rPr>
        <w:t>цього додатку,</w:t>
      </w:r>
      <w:r w:rsidRPr="007C5523">
        <w:rPr>
          <w:spacing w:val="11"/>
          <w:lang w:val="uk-UA"/>
        </w:rPr>
        <w:t xml:space="preserve"> </w:t>
      </w:r>
      <w:r w:rsidRPr="007C5523">
        <w:rPr>
          <w:lang w:val="uk-UA"/>
        </w:rPr>
        <w:t>Оператор</w:t>
      </w:r>
      <w:r w:rsidRPr="007C5523">
        <w:rPr>
          <w:spacing w:val="15"/>
          <w:lang w:val="uk-UA"/>
        </w:rPr>
        <w:t xml:space="preserve"> </w:t>
      </w:r>
      <w:r w:rsidRPr="007C5523">
        <w:rPr>
          <w:lang w:val="uk-UA"/>
        </w:rPr>
        <w:t>системи</w:t>
      </w:r>
      <w:r w:rsidRPr="007C5523">
        <w:rPr>
          <w:spacing w:val="7"/>
          <w:lang w:val="uk-UA"/>
        </w:rPr>
        <w:t xml:space="preserve"> </w:t>
      </w:r>
      <w:r w:rsidRPr="007C5523">
        <w:rPr>
          <w:lang w:val="uk-UA"/>
        </w:rPr>
        <w:t>залишає</w:t>
      </w:r>
      <w:r w:rsidRPr="007C5523">
        <w:rPr>
          <w:spacing w:val="9"/>
          <w:lang w:val="uk-UA"/>
        </w:rPr>
        <w:t xml:space="preserve"> </w:t>
      </w:r>
      <w:r w:rsidRPr="007C5523">
        <w:rPr>
          <w:lang w:val="uk-UA"/>
        </w:rPr>
        <w:t>без</w:t>
      </w:r>
      <w:r w:rsidRPr="007C5523">
        <w:rPr>
          <w:spacing w:val="6"/>
          <w:lang w:val="uk-UA"/>
        </w:rPr>
        <w:t xml:space="preserve"> </w:t>
      </w:r>
      <w:r w:rsidRPr="007C5523">
        <w:rPr>
          <w:lang w:val="uk-UA"/>
        </w:rPr>
        <w:t>розгляду.</w:t>
      </w:r>
    </w:p>
    <w:p w:rsidR="008250C8" w:rsidRPr="007C5523" w:rsidRDefault="008250C8" w:rsidP="008250C8">
      <w:pPr>
        <w:pStyle w:val="a3"/>
        <w:widowControl w:val="0"/>
        <w:numPr>
          <w:ilvl w:val="1"/>
          <w:numId w:val="2"/>
        </w:numPr>
        <w:tabs>
          <w:tab w:val="left" w:pos="496"/>
        </w:tabs>
        <w:autoSpaceDE w:val="0"/>
        <w:autoSpaceDN w:val="0"/>
        <w:spacing w:line="204" w:lineRule="auto"/>
        <w:ind w:right="141" w:firstLine="0"/>
        <w:contextualSpacing w:val="0"/>
        <w:jc w:val="both"/>
        <w:rPr>
          <w:lang w:val="uk-UA"/>
        </w:rPr>
      </w:pPr>
      <w:r w:rsidRPr="007C5523">
        <w:rPr>
          <w:lang w:val="uk-UA"/>
        </w:rPr>
        <w:t>У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разі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відсутності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можливості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відправлення/отримання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електронних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документів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за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допомогою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«Особистого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кабінету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споживача»,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Сторони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зобов’язані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відправляти/отримувати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документи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в</w:t>
      </w:r>
      <w:r w:rsidRPr="007C5523">
        <w:rPr>
          <w:spacing w:val="50"/>
          <w:lang w:val="uk-UA"/>
        </w:rPr>
        <w:t xml:space="preserve"> </w:t>
      </w:r>
      <w:r w:rsidRPr="007C5523">
        <w:rPr>
          <w:lang w:val="uk-UA"/>
        </w:rPr>
        <w:t>паперовому вигляді</w:t>
      </w:r>
      <w:r w:rsidRPr="007C5523">
        <w:rPr>
          <w:spacing w:val="1"/>
          <w:lang w:val="uk-UA"/>
        </w:rPr>
        <w:t xml:space="preserve"> </w:t>
      </w:r>
      <w:r w:rsidRPr="007C5523">
        <w:rPr>
          <w:lang w:val="uk-UA"/>
        </w:rPr>
        <w:t>у</w:t>
      </w:r>
      <w:r w:rsidRPr="007C5523">
        <w:rPr>
          <w:spacing w:val="3"/>
          <w:lang w:val="uk-UA"/>
        </w:rPr>
        <w:t xml:space="preserve"> </w:t>
      </w:r>
      <w:r w:rsidRPr="007C5523">
        <w:rPr>
          <w:lang w:val="uk-UA"/>
        </w:rPr>
        <w:t>порядку,</w:t>
      </w:r>
      <w:r w:rsidRPr="007C5523">
        <w:rPr>
          <w:spacing w:val="10"/>
          <w:lang w:val="uk-UA"/>
        </w:rPr>
        <w:t xml:space="preserve"> </w:t>
      </w:r>
      <w:r w:rsidRPr="007C5523">
        <w:rPr>
          <w:lang w:val="uk-UA"/>
        </w:rPr>
        <w:t>передбаченому</w:t>
      </w:r>
      <w:r w:rsidRPr="007C5523">
        <w:rPr>
          <w:spacing w:val="8"/>
          <w:lang w:val="uk-UA"/>
        </w:rPr>
        <w:t xml:space="preserve"> </w:t>
      </w:r>
      <w:r w:rsidRPr="007C5523">
        <w:rPr>
          <w:lang w:val="uk-UA"/>
        </w:rPr>
        <w:t>умовами</w:t>
      </w:r>
      <w:r w:rsidRPr="007C5523">
        <w:rPr>
          <w:spacing w:val="7"/>
          <w:lang w:val="uk-UA"/>
        </w:rPr>
        <w:t xml:space="preserve"> </w:t>
      </w:r>
      <w:r w:rsidRPr="007C5523">
        <w:rPr>
          <w:lang w:val="uk-UA"/>
        </w:rPr>
        <w:t>Договору.</w:t>
      </w:r>
    </w:p>
    <w:p w:rsidR="008250C8" w:rsidRPr="007C5523" w:rsidRDefault="008250C8" w:rsidP="008250C8">
      <w:pPr>
        <w:pStyle w:val="a3"/>
        <w:widowControl w:val="0"/>
        <w:numPr>
          <w:ilvl w:val="1"/>
          <w:numId w:val="2"/>
        </w:numPr>
        <w:tabs>
          <w:tab w:val="left" w:pos="487"/>
        </w:tabs>
        <w:autoSpaceDE w:val="0"/>
        <w:autoSpaceDN w:val="0"/>
        <w:spacing w:line="183" w:lineRule="exact"/>
        <w:ind w:left="486" w:hanging="370"/>
        <w:contextualSpacing w:val="0"/>
        <w:jc w:val="both"/>
        <w:rPr>
          <w:lang w:val="uk-UA"/>
        </w:rPr>
      </w:pPr>
      <w:r w:rsidRPr="007C5523">
        <w:rPr>
          <w:lang w:val="uk-UA"/>
        </w:rPr>
        <w:t>Не</w:t>
      </w:r>
      <w:r w:rsidRPr="007C5523">
        <w:rPr>
          <w:spacing w:val="25"/>
          <w:lang w:val="uk-UA"/>
        </w:rPr>
        <w:t xml:space="preserve"> </w:t>
      </w:r>
      <w:r w:rsidRPr="007C5523">
        <w:rPr>
          <w:lang w:val="uk-UA"/>
        </w:rPr>
        <w:t>мають</w:t>
      </w:r>
      <w:r w:rsidRPr="007C5523">
        <w:rPr>
          <w:spacing w:val="28"/>
          <w:lang w:val="uk-UA"/>
        </w:rPr>
        <w:t xml:space="preserve"> </w:t>
      </w:r>
      <w:r w:rsidRPr="007C5523">
        <w:rPr>
          <w:lang w:val="uk-UA"/>
        </w:rPr>
        <w:t>право</w:t>
      </w:r>
      <w:r w:rsidRPr="007C5523">
        <w:rPr>
          <w:spacing w:val="22"/>
          <w:lang w:val="uk-UA"/>
        </w:rPr>
        <w:t xml:space="preserve"> </w:t>
      </w:r>
      <w:r w:rsidRPr="007C5523">
        <w:rPr>
          <w:lang w:val="uk-UA"/>
        </w:rPr>
        <w:t>розголошувати</w:t>
      </w:r>
      <w:r w:rsidRPr="007C5523">
        <w:rPr>
          <w:spacing w:val="33"/>
          <w:lang w:val="uk-UA"/>
        </w:rPr>
        <w:t xml:space="preserve"> </w:t>
      </w:r>
      <w:r w:rsidRPr="007C5523">
        <w:rPr>
          <w:lang w:val="uk-UA"/>
        </w:rPr>
        <w:t>третім</w:t>
      </w:r>
      <w:r w:rsidRPr="007C5523">
        <w:rPr>
          <w:spacing w:val="32"/>
          <w:lang w:val="uk-UA"/>
        </w:rPr>
        <w:t xml:space="preserve"> </w:t>
      </w:r>
      <w:r w:rsidRPr="007C5523">
        <w:rPr>
          <w:lang w:val="uk-UA"/>
        </w:rPr>
        <w:t>особам</w:t>
      </w:r>
      <w:r w:rsidRPr="007C5523">
        <w:rPr>
          <w:spacing w:val="32"/>
          <w:lang w:val="uk-UA"/>
        </w:rPr>
        <w:t xml:space="preserve"> </w:t>
      </w:r>
      <w:r w:rsidRPr="007C5523">
        <w:rPr>
          <w:lang w:val="uk-UA"/>
        </w:rPr>
        <w:t>реєстраційні</w:t>
      </w:r>
      <w:r w:rsidRPr="007C5523">
        <w:rPr>
          <w:spacing w:val="31"/>
          <w:lang w:val="uk-UA"/>
        </w:rPr>
        <w:t xml:space="preserve"> </w:t>
      </w:r>
      <w:r w:rsidRPr="007C5523">
        <w:rPr>
          <w:lang w:val="uk-UA"/>
        </w:rPr>
        <w:t>та</w:t>
      </w:r>
      <w:r w:rsidRPr="007C5523">
        <w:rPr>
          <w:spacing w:val="31"/>
          <w:lang w:val="uk-UA"/>
        </w:rPr>
        <w:t xml:space="preserve"> </w:t>
      </w:r>
      <w:r w:rsidRPr="007C5523">
        <w:rPr>
          <w:lang w:val="uk-UA"/>
        </w:rPr>
        <w:t>контактні</w:t>
      </w:r>
      <w:r w:rsidRPr="007C5523">
        <w:rPr>
          <w:spacing w:val="31"/>
          <w:lang w:val="uk-UA"/>
        </w:rPr>
        <w:t xml:space="preserve"> </w:t>
      </w:r>
      <w:r w:rsidRPr="007C5523">
        <w:rPr>
          <w:lang w:val="uk-UA"/>
        </w:rPr>
        <w:t>дані</w:t>
      </w:r>
      <w:r w:rsidRPr="007C5523">
        <w:rPr>
          <w:spacing w:val="30"/>
          <w:lang w:val="uk-UA"/>
        </w:rPr>
        <w:t xml:space="preserve"> </w:t>
      </w:r>
      <w:r w:rsidRPr="007C5523">
        <w:rPr>
          <w:lang w:val="uk-UA"/>
        </w:rPr>
        <w:t>Споживача.</w:t>
      </w:r>
    </w:p>
    <w:p w:rsidR="008250C8" w:rsidRPr="007C5523" w:rsidRDefault="008250C8" w:rsidP="008250C8">
      <w:pPr>
        <w:pStyle w:val="a3"/>
        <w:widowControl w:val="0"/>
        <w:numPr>
          <w:ilvl w:val="0"/>
          <w:numId w:val="2"/>
        </w:numPr>
        <w:tabs>
          <w:tab w:val="left" w:pos="362"/>
        </w:tabs>
        <w:autoSpaceDE w:val="0"/>
        <w:autoSpaceDN w:val="0"/>
        <w:spacing w:line="194" w:lineRule="exact"/>
        <w:ind w:left="361" w:hanging="245"/>
        <w:contextualSpacing w:val="0"/>
        <w:jc w:val="both"/>
        <w:rPr>
          <w:lang w:val="uk-UA"/>
        </w:rPr>
      </w:pPr>
      <w:r w:rsidRPr="007C5523">
        <w:rPr>
          <w:lang w:val="uk-UA"/>
        </w:rPr>
        <w:t>Дані</w:t>
      </w:r>
      <w:r w:rsidRPr="007C5523">
        <w:rPr>
          <w:spacing w:val="65"/>
          <w:lang w:val="uk-UA"/>
        </w:rPr>
        <w:t xml:space="preserve"> </w:t>
      </w:r>
      <w:r w:rsidRPr="007C5523">
        <w:rPr>
          <w:lang w:val="uk-UA"/>
        </w:rPr>
        <w:t>Споживача</w:t>
      </w:r>
      <w:r w:rsidRPr="007C5523">
        <w:rPr>
          <w:spacing w:val="66"/>
          <w:lang w:val="uk-UA"/>
        </w:rPr>
        <w:t xml:space="preserve"> </w:t>
      </w:r>
      <w:r w:rsidRPr="007C5523">
        <w:rPr>
          <w:lang w:val="uk-UA"/>
        </w:rPr>
        <w:t>для</w:t>
      </w:r>
      <w:r w:rsidRPr="007C5523">
        <w:rPr>
          <w:spacing w:val="68"/>
          <w:lang w:val="uk-UA"/>
        </w:rPr>
        <w:t xml:space="preserve"> </w:t>
      </w:r>
      <w:r w:rsidRPr="007C5523">
        <w:rPr>
          <w:lang w:val="uk-UA"/>
        </w:rPr>
        <w:t>реєстрації  та</w:t>
      </w:r>
      <w:r w:rsidRPr="007C5523">
        <w:rPr>
          <w:spacing w:val="66"/>
          <w:lang w:val="uk-UA"/>
        </w:rPr>
        <w:t xml:space="preserve"> </w:t>
      </w:r>
      <w:r w:rsidRPr="007C5523">
        <w:rPr>
          <w:lang w:val="uk-UA"/>
        </w:rPr>
        <w:t>надання</w:t>
      </w:r>
      <w:r w:rsidRPr="007C5523">
        <w:rPr>
          <w:spacing w:val="67"/>
          <w:lang w:val="uk-UA"/>
        </w:rPr>
        <w:t xml:space="preserve"> </w:t>
      </w:r>
      <w:r w:rsidRPr="007C5523">
        <w:rPr>
          <w:lang w:val="uk-UA"/>
        </w:rPr>
        <w:t>доступу</w:t>
      </w:r>
      <w:r w:rsidRPr="007C5523">
        <w:rPr>
          <w:spacing w:val="58"/>
          <w:lang w:val="uk-UA"/>
        </w:rPr>
        <w:t xml:space="preserve"> </w:t>
      </w:r>
      <w:r w:rsidRPr="007C5523">
        <w:rPr>
          <w:lang w:val="uk-UA"/>
        </w:rPr>
        <w:t>до</w:t>
      </w:r>
      <w:r w:rsidRPr="007C5523">
        <w:rPr>
          <w:spacing w:val="63"/>
          <w:lang w:val="uk-UA"/>
        </w:rPr>
        <w:t xml:space="preserve"> </w:t>
      </w:r>
      <w:r w:rsidRPr="007C5523">
        <w:rPr>
          <w:lang w:val="uk-UA"/>
        </w:rPr>
        <w:t>повноцінного</w:t>
      </w:r>
      <w:r w:rsidRPr="007C5523">
        <w:rPr>
          <w:spacing w:val="63"/>
          <w:lang w:val="uk-UA"/>
        </w:rPr>
        <w:t xml:space="preserve"> </w:t>
      </w:r>
      <w:r w:rsidRPr="007C5523">
        <w:rPr>
          <w:lang w:val="uk-UA"/>
        </w:rPr>
        <w:t xml:space="preserve">функціоналу   </w:t>
      </w:r>
      <w:r w:rsidRPr="007C5523">
        <w:rPr>
          <w:spacing w:val="16"/>
          <w:lang w:val="uk-UA"/>
        </w:rPr>
        <w:t xml:space="preserve"> </w:t>
      </w:r>
      <w:r w:rsidRPr="007C5523">
        <w:rPr>
          <w:lang w:val="uk-UA"/>
        </w:rPr>
        <w:t>персональної</w:t>
      </w:r>
      <w:r w:rsidRPr="007C5523">
        <w:rPr>
          <w:spacing w:val="66"/>
          <w:lang w:val="uk-UA"/>
        </w:rPr>
        <w:t xml:space="preserve"> </w:t>
      </w:r>
      <w:r w:rsidRPr="007C5523">
        <w:rPr>
          <w:lang w:val="uk-UA"/>
        </w:rPr>
        <w:t>сторінки «Особистий</w:t>
      </w:r>
      <w:r w:rsidRPr="007C5523">
        <w:rPr>
          <w:spacing w:val="43"/>
          <w:lang w:val="uk-UA"/>
        </w:rPr>
        <w:t xml:space="preserve"> </w:t>
      </w:r>
      <w:r w:rsidRPr="007C5523">
        <w:rPr>
          <w:lang w:val="uk-UA"/>
        </w:rPr>
        <w:t>кабінет</w:t>
      </w:r>
      <w:r w:rsidRPr="007C5523">
        <w:rPr>
          <w:spacing w:val="45"/>
          <w:lang w:val="uk-UA"/>
        </w:rPr>
        <w:t xml:space="preserve"> </w:t>
      </w:r>
      <w:r w:rsidRPr="007C5523">
        <w:rPr>
          <w:lang w:val="uk-UA"/>
        </w:rPr>
        <w:t>споживача»:</w:t>
      </w:r>
    </w:p>
    <w:p w:rsidR="008250C8" w:rsidRPr="007C5523" w:rsidRDefault="008250C8" w:rsidP="008250C8">
      <w:pPr>
        <w:pStyle w:val="a5"/>
        <w:tabs>
          <w:tab w:val="left" w:leader="underscore" w:pos="5089"/>
        </w:tabs>
        <w:spacing w:after="0" w:line="228" w:lineRule="exact"/>
        <w:ind w:right="5"/>
        <w:jc w:val="center"/>
      </w:pPr>
      <w:r w:rsidRPr="007C5523">
        <w:t>E-</w:t>
      </w:r>
      <w:proofErr w:type="spellStart"/>
      <w:r w:rsidRPr="007C5523">
        <w:t>mail</w:t>
      </w:r>
      <w:proofErr w:type="spellEnd"/>
      <w:r w:rsidRPr="007C5523">
        <w:tab/>
        <w:t>;</w:t>
      </w:r>
    </w:p>
    <w:p w:rsidR="008250C8" w:rsidRPr="007C5523" w:rsidRDefault="008250C8" w:rsidP="008250C8">
      <w:pPr>
        <w:tabs>
          <w:tab w:val="left" w:leader="underscore" w:pos="5094"/>
        </w:tabs>
        <w:spacing w:line="223" w:lineRule="exact"/>
        <w:ind w:right="9"/>
        <w:jc w:val="center"/>
      </w:pPr>
      <w:r w:rsidRPr="007C5523">
        <w:rPr>
          <w:spacing w:val="11"/>
        </w:rPr>
        <w:t xml:space="preserve">РНОКПП </w:t>
      </w:r>
      <w:r w:rsidRPr="007C5523">
        <w:t>(для споживачів (</w:t>
      </w:r>
      <w:r w:rsidRPr="007C5523">
        <w:rPr>
          <w:u w:val="single"/>
        </w:rPr>
        <w:t>крім індивідуального побутового</w:t>
      </w:r>
      <w:r w:rsidRPr="007C5523">
        <w:t>) особи,</w:t>
      </w:r>
      <w:r w:rsidRPr="007C5523">
        <w:rPr>
          <w:spacing w:val="19"/>
        </w:rPr>
        <w:t xml:space="preserve"> </w:t>
      </w:r>
      <w:r w:rsidRPr="007C5523">
        <w:t>на</w:t>
      </w:r>
      <w:r w:rsidRPr="007C5523">
        <w:rPr>
          <w:spacing w:val="20"/>
        </w:rPr>
        <w:t xml:space="preserve"> </w:t>
      </w:r>
      <w:r w:rsidRPr="007C5523">
        <w:t>яку</w:t>
      </w:r>
      <w:r w:rsidRPr="007C5523">
        <w:rPr>
          <w:spacing w:val="14"/>
        </w:rPr>
        <w:t xml:space="preserve"> </w:t>
      </w:r>
      <w:r w:rsidRPr="007C5523">
        <w:t>оформлено</w:t>
      </w:r>
      <w:r w:rsidRPr="007C5523">
        <w:rPr>
          <w:spacing w:val="14"/>
        </w:rPr>
        <w:t xml:space="preserve"> </w:t>
      </w:r>
      <w:r w:rsidRPr="007C5523">
        <w:t>КЕП) _____________ ;</w:t>
      </w:r>
    </w:p>
    <w:p w:rsidR="008250C8" w:rsidRPr="007C5523" w:rsidRDefault="008250C8" w:rsidP="008250C8">
      <w:pPr>
        <w:tabs>
          <w:tab w:val="left" w:leader="underscore" w:pos="9747"/>
        </w:tabs>
        <w:spacing w:line="225" w:lineRule="exact"/>
        <w:ind w:right="8"/>
        <w:jc w:val="center"/>
      </w:pPr>
      <w:r w:rsidRPr="007C5523">
        <w:t>Телефон</w:t>
      </w:r>
      <w:r w:rsidRPr="007C5523">
        <w:rPr>
          <w:spacing w:val="31"/>
        </w:rPr>
        <w:t xml:space="preserve"> </w:t>
      </w:r>
      <w:r w:rsidRPr="007C5523">
        <w:t>(особи, на яку оформлено КЕП та якій надано доступ в</w:t>
      </w:r>
      <w:r w:rsidRPr="007C5523">
        <w:rPr>
          <w:spacing w:val="25"/>
        </w:rPr>
        <w:t xml:space="preserve"> </w:t>
      </w:r>
      <w:r w:rsidRPr="007C5523">
        <w:t>«Особистий кабінет споживача»)</w:t>
      </w:r>
      <w:r w:rsidRPr="007C5523">
        <w:tab/>
        <w:t>_.</w:t>
      </w:r>
    </w:p>
    <w:p w:rsidR="008250C8" w:rsidRPr="007C5523" w:rsidRDefault="008250C8" w:rsidP="008250C8">
      <w:pPr>
        <w:pStyle w:val="a5"/>
        <w:spacing w:before="3"/>
      </w:pPr>
    </w:p>
    <w:p w:rsidR="008250C8" w:rsidRDefault="008250C8" w:rsidP="008250C8">
      <w:pPr>
        <w:tabs>
          <w:tab w:val="left" w:pos="6407"/>
        </w:tabs>
        <w:ind w:left="822"/>
        <w:rPr>
          <w:b/>
          <w:sz w:val="20"/>
        </w:rPr>
      </w:pPr>
      <w:r>
        <w:rPr>
          <w:b/>
          <w:sz w:val="20"/>
        </w:rPr>
        <w:t>ОПЕРАТОР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СИСТЕМИ</w:t>
      </w:r>
      <w:r>
        <w:rPr>
          <w:b/>
          <w:sz w:val="20"/>
        </w:rPr>
        <w:tab/>
        <w:t>СПОЖИВАЧ</w:t>
      </w:r>
    </w:p>
    <w:p w:rsidR="008250C8" w:rsidRDefault="008250C8" w:rsidP="008250C8">
      <w:pPr>
        <w:pStyle w:val="a5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683260</wp:posOffset>
                </wp:positionH>
                <wp:positionV relativeFrom="paragraph">
                  <wp:posOffset>134620</wp:posOffset>
                </wp:positionV>
                <wp:extent cx="2000250" cy="6350"/>
                <wp:effectExtent l="0" t="0" r="0" b="0"/>
                <wp:wrapTopAndBottom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CD2E9" id="Прямокутник 8" o:spid="_x0000_s1026" style="position:absolute;margin-left:53.8pt;margin-top:10.6pt;width:157.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4335780</wp:posOffset>
                </wp:positionH>
                <wp:positionV relativeFrom="paragraph">
                  <wp:posOffset>134620</wp:posOffset>
                </wp:positionV>
                <wp:extent cx="2223135" cy="6350"/>
                <wp:effectExtent l="0" t="0" r="0" b="0"/>
                <wp:wrapTopAndBottom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31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97DF2" id="Прямокутник 7" o:spid="_x0000_s1026" style="position:absolute;margin-left:341.4pt;margin-top:10.6pt;width:175.0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" fillcolor="black" stroked="f">
                <w10:wrap type="topAndBottom" anchorx="page"/>
              </v:rect>
            </w:pict>
          </mc:Fallback>
        </mc:AlternateContent>
      </w:r>
    </w:p>
    <w:p w:rsidR="008250C8" w:rsidRDefault="008250C8" w:rsidP="008250C8">
      <w:pPr>
        <w:pStyle w:val="a5"/>
        <w:spacing w:before="8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649605</wp:posOffset>
                </wp:positionH>
                <wp:positionV relativeFrom="paragraph">
                  <wp:posOffset>125095</wp:posOffset>
                </wp:positionV>
                <wp:extent cx="2033905" cy="6350"/>
                <wp:effectExtent l="0" t="0" r="0" b="0"/>
                <wp:wrapTopAndBottom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9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42864" id="Прямокутник 6" o:spid="_x0000_s1026" style="position:absolute;margin-left:51.15pt;margin-top:9.85pt;width:160.1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4366260</wp:posOffset>
                </wp:positionH>
                <wp:positionV relativeFrom="paragraph">
                  <wp:posOffset>125095</wp:posOffset>
                </wp:positionV>
                <wp:extent cx="2127885" cy="6350"/>
                <wp:effectExtent l="0" t="0" r="0" b="0"/>
                <wp:wrapTopAndBottom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8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F00D5" id="Прямокутник 5" o:spid="_x0000_s1026" style="position:absolute;margin-left:343.8pt;margin-top:9.85pt;width:167.5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" fillcolor="black" stroked="f">
                <w10:wrap type="topAndBottom" anchorx="page"/>
              </v:rect>
            </w:pict>
          </mc:Fallback>
        </mc:AlternateContent>
      </w:r>
    </w:p>
    <w:p w:rsidR="001872E4" w:rsidRDefault="001872E4">
      <w:bookmarkStart w:id="0" w:name="_GoBack"/>
      <w:bookmarkEnd w:id="0"/>
    </w:p>
    <w:sectPr w:rsidR="001872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01ADB"/>
    <w:multiLevelType w:val="hybridMultilevel"/>
    <w:tmpl w:val="107484A8"/>
    <w:lvl w:ilvl="0" w:tplc="4C5238FA">
      <w:start w:val="3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3E7189"/>
    <w:multiLevelType w:val="multilevel"/>
    <w:tmpl w:val="0988EB60"/>
    <w:lvl w:ilvl="0">
      <w:start w:val="1"/>
      <w:numFmt w:val="decimal"/>
      <w:lvlText w:val="%1."/>
      <w:lvlJc w:val="left"/>
      <w:pPr>
        <w:ind w:left="221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7" w:hanging="43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2189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24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59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4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28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63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98" w:hanging="43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C8"/>
    <w:rsid w:val="001872E4"/>
    <w:rsid w:val="0082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D976E-C1F8-45C5-AD6C-FE51F209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8250C8"/>
    <w:pPr>
      <w:ind w:left="720"/>
      <w:contextualSpacing/>
    </w:pPr>
    <w:rPr>
      <w:lang w:val="ru-RU" w:eastAsia="ru-RU"/>
    </w:rPr>
  </w:style>
  <w:style w:type="paragraph" w:styleId="a5">
    <w:name w:val="Body Text"/>
    <w:basedOn w:val="a"/>
    <w:link w:val="a6"/>
    <w:rsid w:val="008250C8"/>
    <w:pPr>
      <w:spacing w:after="120"/>
    </w:pPr>
    <w:rPr>
      <w:lang w:val="x-none" w:eastAsia="x-none"/>
    </w:rPr>
  </w:style>
  <w:style w:type="character" w:customStyle="1" w:styleId="a6">
    <w:name w:val="Основний текст Знак"/>
    <w:basedOn w:val="a0"/>
    <w:link w:val="a5"/>
    <w:rsid w:val="008250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Абзац списку Знак"/>
    <w:link w:val="a3"/>
    <w:uiPriority w:val="1"/>
    <w:locked/>
    <w:rsid w:val="008250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Title"/>
    <w:basedOn w:val="a"/>
    <w:link w:val="a8"/>
    <w:uiPriority w:val="10"/>
    <w:qFormat/>
    <w:rsid w:val="008250C8"/>
    <w:pPr>
      <w:widowControl w:val="0"/>
      <w:autoSpaceDE w:val="0"/>
      <w:autoSpaceDN w:val="0"/>
      <w:spacing w:before="90"/>
      <w:ind w:left="1159"/>
    </w:pPr>
    <w:rPr>
      <w:lang w:eastAsia="en-US"/>
    </w:rPr>
  </w:style>
  <w:style w:type="character" w:customStyle="1" w:styleId="a8">
    <w:name w:val="Назва Знак"/>
    <w:basedOn w:val="a0"/>
    <w:link w:val="a7"/>
    <w:uiPriority w:val="10"/>
    <w:rsid w:val="008250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3185</Words>
  <Characters>1817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sdrk01</dc:creator>
  <cp:keywords/>
  <dc:description/>
  <cp:lastModifiedBy>sdrk01</cp:lastModifiedBy>
  <cp:revision>1</cp:revision>
  <dcterms:created xsi:type="dcterms:W3CDTF">2026-02-23T13:05:00Z</dcterms:created>
  <dcterms:modified xsi:type="dcterms:W3CDTF">2026-02-23T13:06:00Z</dcterms:modified>
</cp:coreProperties>
</file>